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106" w:rsidRPr="005B3283" w:rsidRDefault="00645106" w:rsidP="006451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C0A9789" wp14:editId="0D64230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106" w:rsidRPr="005B3283" w:rsidRDefault="00645106" w:rsidP="006451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45106" w:rsidRPr="005B3283" w:rsidRDefault="00645106" w:rsidP="006451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45106" w:rsidRPr="005B3283" w:rsidRDefault="00645106" w:rsidP="006451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45106" w:rsidRPr="005B3283" w:rsidRDefault="00645106" w:rsidP="006451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5106" w:rsidRPr="005B3283" w:rsidRDefault="00645106" w:rsidP="0064510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45106" w:rsidRPr="005B3283" w:rsidRDefault="00645106" w:rsidP="0064510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45106" w:rsidRPr="005B3283" w:rsidRDefault="00645106" w:rsidP="0064510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D1D4F" w:rsidRPr="00645106" w:rsidRDefault="00645106" w:rsidP="00645106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9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  <w:bookmarkStart w:id="0" w:name="_GoBack"/>
      <w:bookmarkEnd w:id="0"/>
    </w:p>
    <w:p w:rsidR="008D1D4F" w:rsidRDefault="008D1D4F" w:rsidP="00F569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Крупович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Станіслава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Владіславовича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Улибіної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Світлани Прокопівни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сщ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. Світле, вул. Комунальна, 43, кадастровий номер 5122780200:03:001:0164</w:t>
      </w:r>
    </w:p>
    <w:p w:rsidR="008D1D4F" w:rsidRDefault="008D1D4F" w:rsidP="008D1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D1D4F" w:rsidRDefault="008D1D4F" w:rsidP="00A836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Улибіної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Прокопівни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Крупович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Валеріївни, яка діє на підставі довіреності, 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посвідченої приватним нотаріусом Одеського міського нотаріального округу </w:t>
      </w:r>
      <w:r w:rsidR="00363D81">
        <w:rPr>
          <w:rFonts w:ascii="Times New Roman" w:hAnsi="Times New Roman" w:cs="Times New Roman"/>
          <w:sz w:val="28"/>
          <w:szCs w:val="24"/>
          <w:lang w:val="uk-UA"/>
        </w:rPr>
        <w:t>Гребенюк І.М.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</w:t>
      </w:r>
      <w:r w:rsidR="00363D81">
        <w:rPr>
          <w:rFonts w:ascii="Times New Roman" w:hAnsi="Times New Roman" w:cs="Times New Roman"/>
          <w:sz w:val="28"/>
          <w:szCs w:val="24"/>
          <w:lang w:val="uk-UA"/>
        </w:rPr>
        <w:t>19.10.2023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року та зареєстрованою в реєстрі №</w:t>
      </w:r>
      <w:r w:rsidR="00363D81">
        <w:rPr>
          <w:rFonts w:ascii="Times New Roman" w:hAnsi="Times New Roman" w:cs="Times New Roman"/>
          <w:sz w:val="28"/>
          <w:szCs w:val="24"/>
          <w:lang w:val="uk-UA"/>
        </w:rPr>
        <w:t>2363</w:t>
      </w:r>
      <w:r w:rsidRPr="006A6101">
        <w:rPr>
          <w:rFonts w:ascii="Times New Roman" w:hAnsi="Times New Roman" w:cs="Times New Roman"/>
          <w:sz w:val="28"/>
          <w:szCs w:val="24"/>
          <w:lang w:val="uk-UA"/>
        </w:rPr>
        <w:t xml:space="preserve"> від імені</w:t>
      </w:r>
      <w:r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3D81">
        <w:rPr>
          <w:rFonts w:ascii="Times New Roman" w:hAnsi="Times New Roman" w:cs="Times New Roman"/>
          <w:sz w:val="28"/>
          <w:szCs w:val="28"/>
          <w:lang w:val="uk-UA"/>
        </w:rPr>
        <w:t>Круповича</w:t>
      </w:r>
      <w:proofErr w:type="spellEnd"/>
      <w:r w:rsidR="00363D81">
        <w:rPr>
          <w:rFonts w:ascii="Times New Roman" w:hAnsi="Times New Roman" w:cs="Times New Roman"/>
          <w:sz w:val="28"/>
          <w:szCs w:val="28"/>
          <w:lang w:val="uk-UA"/>
        </w:rPr>
        <w:t xml:space="preserve"> Станіслава </w:t>
      </w:r>
      <w:proofErr w:type="spellStart"/>
      <w:r w:rsidR="00363D81">
        <w:rPr>
          <w:rFonts w:ascii="Times New Roman" w:hAnsi="Times New Roman" w:cs="Times New Roman"/>
          <w:sz w:val="28"/>
          <w:szCs w:val="28"/>
          <w:lang w:val="uk-UA"/>
        </w:rPr>
        <w:t>Владіславовича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D1D4F" w:rsidRDefault="008D1D4F" w:rsidP="008D1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</w:t>
      </w:r>
      <w:r w:rsidR="00363D81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Крупович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 xml:space="preserve"> Станіслава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Владіславовича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 xml:space="preserve"> гр.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Улибіної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 xml:space="preserve"> Світлани Прокопівни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сщ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>. Світле, вул. Комунальна, 43, кадастровий номер 5122780200:03:001:0164.</w:t>
      </w: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Круповичу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 xml:space="preserve"> Станіславу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Владіславовичу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(1/2 частину) та гр.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Улибіній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 xml:space="preserve"> Світлані Прокопівні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(1/2 частину)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</w:t>
      </w:r>
      <w:r w:rsidR="00363D8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250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</w:t>
      </w:r>
      <w:proofErr w:type="spellStart"/>
      <w:r w:rsidR="00363D81">
        <w:rPr>
          <w:rFonts w:ascii="Times New Roman" w:hAnsi="Times New Roman" w:cs="Times New Roman"/>
          <w:sz w:val="28"/>
          <w:szCs w:val="24"/>
          <w:lang w:val="uk-UA"/>
        </w:rPr>
        <w:t>сщ</w:t>
      </w:r>
      <w:proofErr w:type="spellEnd"/>
      <w:r w:rsidR="00363D81">
        <w:rPr>
          <w:rFonts w:ascii="Times New Roman" w:hAnsi="Times New Roman" w:cs="Times New Roman"/>
          <w:sz w:val="28"/>
          <w:szCs w:val="24"/>
          <w:lang w:val="uk-UA"/>
        </w:rPr>
        <w:t>. Світле, вул. Комунальна, 43, кадастровий номер 5122780200:03:001:0164.</w:t>
      </w:r>
    </w:p>
    <w:p w:rsidR="008D1D4F" w:rsidRDefault="008D1D4F" w:rsidP="008D1D4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186EC4">
        <w:rPr>
          <w:rFonts w:ascii="Times New Roman" w:hAnsi="Times New Roman"/>
          <w:sz w:val="28"/>
          <w:szCs w:val="24"/>
          <w:lang w:val="uk-UA"/>
        </w:rPr>
        <w:t>Круповичу</w:t>
      </w:r>
      <w:proofErr w:type="spellEnd"/>
      <w:r w:rsidR="00186EC4">
        <w:rPr>
          <w:rFonts w:ascii="Times New Roman" w:hAnsi="Times New Roman"/>
          <w:sz w:val="28"/>
          <w:szCs w:val="24"/>
          <w:lang w:val="uk-UA"/>
        </w:rPr>
        <w:t xml:space="preserve"> Ста</w:t>
      </w:r>
      <w:r w:rsidR="00581B4E">
        <w:rPr>
          <w:rFonts w:ascii="Times New Roman" w:hAnsi="Times New Roman"/>
          <w:sz w:val="28"/>
          <w:szCs w:val="24"/>
          <w:lang w:val="uk-UA"/>
        </w:rPr>
        <w:t>н</w:t>
      </w:r>
      <w:r w:rsidR="00186EC4">
        <w:rPr>
          <w:rFonts w:ascii="Times New Roman" w:hAnsi="Times New Roman"/>
          <w:sz w:val="28"/>
          <w:szCs w:val="24"/>
          <w:lang w:val="uk-UA"/>
        </w:rPr>
        <w:t xml:space="preserve">іславу </w:t>
      </w:r>
      <w:proofErr w:type="spellStart"/>
      <w:r w:rsidR="00186EC4">
        <w:rPr>
          <w:rFonts w:ascii="Times New Roman" w:hAnsi="Times New Roman"/>
          <w:sz w:val="28"/>
          <w:szCs w:val="24"/>
          <w:lang w:val="uk-UA"/>
        </w:rPr>
        <w:t>Владіславовичу</w:t>
      </w:r>
      <w:proofErr w:type="spellEnd"/>
      <w:r w:rsidR="00186EC4">
        <w:rPr>
          <w:rFonts w:ascii="Times New Roman" w:hAnsi="Times New Roman"/>
          <w:sz w:val="28"/>
          <w:szCs w:val="24"/>
          <w:lang w:val="uk-UA"/>
        </w:rPr>
        <w:t xml:space="preserve"> та гр. </w:t>
      </w:r>
      <w:proofErr w:type="spellStart"/>
      <w:r w:rsidR="00186EC4">
        <w:rPr>
          <w:rFonts w:ascii="Times New Roman" w:hAnsi="Times New Roman"/>
          <w:sz w:val="28"/>
          <w:szCs w:val="24"/>
          <w:lang w:val="uk-UA"/>
        </w:rPr>
        <w:t>Улибіній</w:t>
      </w:r>
      <w:proofErr w:type="spellEnd"/>
      <w:r w:rsidR="00186EC4">
        <w:rPr>
          <w:rFonts w:ascii="Times New Roman" w:hAnsi="Times New Roman"/>
          <w:sz w:val="28"/>
          <w:szCs w:val="24"/>
          <w:lang w:val="uk-UA"/>
        </w:rPr>
        <w:t xml:space="preserve"> Світлані Прокопівні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186EC4">
        <w:rPr>
          <w:rFonts w:ascii="Times New Roman" w:hAnsi="Times New Roman" w:cs="Times New Roman"/>
          <w:sz w:val="28"/>
          <w:szCs w:val="24"/>
          <w:lang w:val="uk-UA"/>
        </w:rPr>
        <w:t>Круповича</w:t>
      </w:r>
      <w:proofErr w:type="spellEnd"/>
      <w:r w:rsidR="00186EC4">
        <w:rPr>
          <w:rFonts w:ascii="Times New Roman" w:hAnsi="Times New Roman" w:cs="Times New Roman"/>
          <w:sz w:val="28"/>
          <w:szCs w:val="24"/>
          <w:lang w:val="uk-UA"/>
        </w:rPr>
        <w:t xml:space="preserve"> Станіслава </w:t>
      </w:r>
      <w:proofErr w:type="spellStart"/>
      <w:r w:rsidR="00186EC4">
        <w:rPr>
          <w:rFonts w:ascii="Times New Roman" w:hAnsi="Times New Roman" w:cs="Times New Roman"/>
          <w:sz w:val="28"/>
          <w:szCs w:val="24"/>
          <w:lang w:val="uk-UA"/>
        </w:rPr>
        <w:t>Владіславовича</w:t>
      </w:r>
      <w:proofErr w:type="spellEnd"/>
      <w:r w:rsidR="00186EC4">
        <w:rPr>
          <w:rFonts w:ascii="Times New Roman" w:hAnsi="Times New Roman" w:cs="Times New Roman"/>
          <w:sz w:val="28"/>
          <w:szCs w:val="24"/>
          <w:lang w:val="uk-UA"/>
        </w:rPr>
        <w:t xml:space="preserve"> та гр. </w:t>
      </w:r>
      <w:proofErr w:type="spellStart"/>
      <w:r w:rsidR="00186EC4">
        <w:rPr>
          <w:rFonts w:ascii="Times New Roman" w:hAnsi="Times New Roman" w:cs="Times New Roman"/>
          <w:sz w:val="28"/>
          <w:szCs w:val="24"/>
          <w:lang w:val="uk-UA"/>
        </w:rPr>
        <w:t>Улибіну</w:t>
      </w:r>
      <w:proofErr w:type="spellEnd"/>
      <w:r w:rsidR="00186EC4">
        <w:rPr>
          <w:rFonts w:ascii="Times New Roman" w:hAnsi="Times New Roman" w:cs="Times New Roman"/>
          <w:sz w:val="28"/>
          <w:szCs w:val="24"/>
          <w:lang w:val="uk-UA"/>
        </w:rPr>
        <w:t xml:space="preserve"> Світлану Прокопівну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5106" w:rsidRPr="005B3283" w:rsidRDefault="00645106" w:rsidP="0064510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645106" w:rsidRPr="005B3283" w:rsidRDefault="00645106" w:rsidP="00645106">
      <w:pPr>
        <w:jc w:val="center"/>
        <w:rPr>
          <w:rFonts w:ascii="Times New Roman" w:hAnsi="Times New Roman" w:cs="Times New Roman"/>
        </w:rPr>
      </w:pPr>
    </w:p>
    <w:p w:rsidR="008D1D4F" w:rsidRPr="00645106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D1D4F" w:rsidRDefault="008D1D4F" w:rsidP="008D1D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D1D4F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445"/>
    <w:rsid w:val="00034445"/>
    <w:rsid w:val="00186EC4"/>
    <w:rsid w:val="00363D81"/>
    <w:rsid w:val="00581B4E"/>
    <w:rsid w:val="00645106"/>
    <w:rsid w:val="00833371"/>
    <w:rsid w:val="008B3E22"/>
    <w:rsid w:val="008D1D4F"/>
    <w:rsid w:val="009E154D"/>
    <w:rsid w:val="00A836B6"/>
    <w:rsid w:val="00C536EC"/>
    <w:rsid w:val="00CF2787"/>
    <w:rsid w:val="00D9655D"/>
    <w:rsid w:val="00F473B0"/>
    <w:rsid w:val="00F56939"/>
    <w:rsid w:val="00FE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3EDB1"/>
  <w15:chartTrackingRefBased/>
  <w15:docId w15:val="{0BADB9B8-6828-41D4-8068-981720B6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D4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1D4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F473B0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2025-04-02T08:52:00Z</dcterms:created>
  <dcterms:modified xsi:type="dcterms:W3CDTF">2025-04-02T10:48:00Z</dcterms:modified>
</cp:coreProperties>
</file>